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4F" w:rsidRPr="00BF394F" w:rsidRDefault="00BF394F" w:rsidP="00BF3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F394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r w:rsidRPr="00BF3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рофессиональный иностранный язык</w:t>
      </w:r>
    </w:p>
    <w:p w:rsidR="00BF394F" w:rsidRPr="00BF394F" w:rsidRDefault="00BF394F" w:rsidP="00BF39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mainContent"/>
      <w:bookmarkEnd w:id="1"/>
      <w:r w:rsidRPr="00BF3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 дисциплины:</w:t>
      </w:r>
    </w:p>
    <w:p w:rsidR="00BF394F" w:rsidRPr="00BF394F" w:rsidRDefault="00BF394F" w:rsidP="00BF39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4F">
        <w:rPr>
          <w:rFonts w:ascii="Times New Roman" w:eastAsia="Times New Roman" w:hAnsi="Times New Roman"/>
          <w:sz w:val="28"/>
          <w:szCs w:val="28"/>
          <w:lang w:eastAsia="ru-RU"/>
        </w:rPr>
        <w:t>-  формирование у студентов практического использования иностранного языка в профессиональной научной и личностной деятельности. Расширение знаний студентов о стране изучаемого языка в области национальной культуры и экономики, совершенствование культуры его научного мышления, общения и речи.</w:t>
      </w:r>
    </w:p>
    <w:p w:rsidR="00BF394F" w:rsidRPr="00BF394F" w:rsidRDefault="00BF394F" w:rsidP="00BF39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Место дисциплины в структуре ОП:</w:t>
      </w:r>
    </w:p>
    <w:p w:rsidR="006425F3" w:rsidRPr="006425F3" w:rsidRDefault="00BF394F" w:rsidP="006425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r w:rsidR="006425F3" w:rsidRPr="006425F3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 w:rsidR="006425F3" w:rsidRPr="006425F3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Профессиональный иностранный язык</w:t>
      </w:r>
      <w:r w:rsidR="006425F3" w:rsidRPr="006425F3">
        <w:rPr>
          <w:rFonts w:ascii="Times New Roman" w:eastAsia="Times New Roman" w:hAnsi="Times New Roman"/>
          <w:sz w:val="28"/>
          <w:szCs w:val="28"/>
          <w:lang w:eastAsia="ru-RU"/>
        </w:rPr>
        <w:t>» является дисциплиной  университетского блока дисциплин по выбору магистерской программы    по направлениям подготовки 38.04.01- «Экономика». </w:t>
      </w:r>
    </w:p>
    <w:p w:rsidR="00BF394F" w:rsidRPr="00BF394F" w:rsidRDefault="00BF394F" w:rsidP="00BF39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Краткое содержание:</w:t>
      </w:r>
    </w:p>
    <w:p w:rsidR="00BF394F" w:rsidRPr="00BF394F" w:rsidRDefault="00BF394F" w:rsidP="00BF394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иноязычной речевой деятельности. Языковой материал. Информационный материал. Умения в разных видах речевой деятельности (чтение, говорение, </w:t>
      </w:r>
      <w:proofErr w:type="spellStart"/>
      <w:r w:rsidRPr="00BF394F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BF394F">
        <w:rPr>
          <w:rFonts w:ascii="Times New Roman" w:eastAsia="Times New Roman" w:hAnsi="Times New Roman"/>
          <w:sz w:val="28"/>
          <w:szCs w:val="28"/>
          <w:lang w:eastAsia="ru-RU"/>
        </w:rPr>
        <w:t>, письмо) Обучение построено по тематическому принципу.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F"/>
    <w:rsid w:val="00426D2B"/>
    <w:rsid w:val="006425F3"/>
    <w:rsid w:val="008F1C4F"/>
    <w:rsid w:val="00BF394F"/>
    <w:rsid w:val="00E65E70"/>
    <w:rsid w:val="00E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D5EC-5FF3-4EFF-BD11-A0D7A177DFA3}"/>
</file>

<file path=customXml/itemProps2.xml><?xml version="1.0" encoding="utf-8"?>
<ds:datastoreItem xmlns:ds="http://schemas.openxmlformats.org/officeDocument/2006/customXml" ds:itemID="{5263BA69-D769-454D-BDE3-1AF872B3D554}"/>
</file>

<file path=customXml/itemProps3.xml><?xml version="1.0" encoding="utf-8"?>
<ds:datastoreItem xmlns:ds="http://schemas.openxmlformats.org/officeDocument/2006/customXml" ds:itemID="{F82833B6-1D27-4D0F-954C-A51836DEE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4</cp:revision>
  <dcterms:created xsi:type="dcterms:W3CDTF">2018-06-16T23:30:00Z</dcterms:created>
  <dcterms:modified xsi:type="dcterms:W3CDTF">2020-03-03T20:24:00Z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